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F8B7" w14:textId="0F142B99" w:rsidR="00731E0B" w:rsidRDefault="005E6548">
      <w:r>
        <w:rPr>
          <w:noProof/>
        </w:rPr>
        <w:drawing>
          <wp:anchor distT="0" distB="0" distL="114300" distR="114300" simplePos="0" relativeHeight="251658240" behindDoc="1" locked="0" layoutInCell="1" allowOverlap="1" wp14:anchorId="0D37BB3D" wp14:editId="52C6C4F0">
            <wp:simplePos x="0" y="0"/>
            <wp:positionH relativeFrom="margin">
              <wp:posOffset>1762125</wp:posOffset>
            </wp:positionH>
            <wp:positionV relativeFrom="paragraph">
              <wp:posOffset>0</wp:posOffset>
            </wp:positionV>
            <wp:extent cx="337566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54" y="21234"/>
                <wp:lineTo x="21454" y="0"/>
                <wp:lineTo x="0" y="0"/>
              </wp:wrapPolygon>
            </wp:wrapTight>
            <wp:docPr id="1115711863" name="Picture 111571186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99116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99B52" w14:textId="405B713E" w:rsidR="005E6548" w:rsidRDefault="005E6548"/>
    <w:p w14:paraId="3FAB11A9" w14:textId="77777777" w:rsidR="005E6548" w:rsidRDefault="005E6548">
      <w:pPr>
        <w:sectPr w:rsidR="005E6548" w:rsidSect="005E6548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D5BACD" w14:textId="77777777" w:rsidR="005E6548" w:rsidRDefault="005E6548"/>
    <w:p w14:paraId="5F37FB83" w14:textId="47189D7D" w:rsidR="005E6548" w:rsidRDefault="005E6548" w:rsidP="005E6548">
      <w:pPr>
        <w:jc w:val="both"/>
      </w:pPr>
    </w:p>
    <w:p w14:paraId="332C33DF" w14:textId="77777777" w:rsidR="00374AD8" w:rsidRDefault="00374AD8" w:rsidP="00103467">
      <w:pPr>
        <w:jc w:val="center"/>
        <w:rPr>
          <w:rFonts w:ascii="Arial" w:hAnsi="Arial" w:cs="Arial"/>
          <w:sz w:val="20"/>
          <w:szCs w:val="20"/>
        </w:rPr>
      </w:pPr>
    </w:p>
    <w:p w14:paraId="4818E19A" w14:textId="6DE89F3B" w:rsidR="00C57CEE" w:rsidRPr="00D76A05" w:rsidRDefault="00910451" w:rsidP="00374AD8">
      <w:pPr>
        <w:jc w:val="center"/>
        <w:rPr>
          <w:rFonts w:ascii="Arial Black" w:eastAsiaTheme="majorEastAsia" w:hAnsi="Arial Black" w:cstheme="majorBidi"/>
          <w:caps/>
          <w:color w:val="034EA2"/>
          <w:kern w:val="0"/>
          <w:sz w:val="32"/>
          <w:szCs w:val="32"/>
          <w14:ligatures w14:val="none"/>
        </w:rPr>
      </w:pPr>
      <w:r w:rsidRPr="00D76A05">
        <w:rPr>
          <w:rFonts w:ascii="Arial Black" w:eastAsiaTheme="majorEastAsia" w:hAnsi="Arial Black" w:cstheme="majorBidi"/>
          <w:caps/>
          <w:color w:val="034EA2"/>
          <w:kern w:val="0"/>
          <w:sz w:val="32"/>
          <w:szCs w:val="32"/>
          <w14:ligatures w14:val="none"/>
        </w:rPr>
        <w:t>Free Packs</w:t>
      </w:r>
      <w:r w:rsidR="00D76A05">
        <w:rPr>
          <w:rFonts w:ascii="Arial Black" w:eastAsiaTheme="majorEastAsia" w:hAnsi="Arial Black" w:cstheme="majorBidi"/>
          <w:caps/>
          <w:color w:val="034EA2"/>
          <w:kern w:val="0"/>
          <w:sz w:val="32"/>
          <w:szCs w:val="32"/>
          <w14:ligatures w14:val="none"/>
        </w:rPr>
        <w:t xml:space="preserve"> </w:t>
      </w:r>
      <w:r w:rsidR="005E6548" w:rsidRPr="00D76A05">
        <w:rPr>
          <w:rFonts w:ascii="Arial Black" w:eastAsiaTheme="majorEastAsia" w:hAnsi="Arial Black" w:cstheme="majorBidi"/>
          <w:caps/>
          <w:color w:val="034EA2"/>
          <w:kern w:val="0"/>
          <w:sz w:val="32"/>
          <w:szCs w:val="32"/>
          <w14:ligatures w14:val="none"/>
        </w:rPr>
        <w:t xml:space="preserve">– </w:t>
      </w:r>
      <w:r w:rsidR="00DB4C75" w:rsidRPr="00D76A05">
        <w:rPr>
          <w:rFonts w:ascii="Arial Black" w:eastAsiaTheme="majorEastAsia" w:hAnsi="Arial Black" w:cstheme="majorBidi"/>
          <w:caps/>
          <w:color w:val="034EA2"/>
          <w:kern w:val="0"/>
          <w:sz w:val="32"/>
          <w:szCs w:val="32"/>
          <w14:ligatures w14:val="none"/>
        </w:rPr>
        <w:t>Email</w:t>
      </w:r>
      <w:r w:rsidR="00D76A05">
        <w:rPr>
          <w:rFonts w:ascii="Arial Black" w:eastAsiaTheme="majorEastAsia" w:hAnsi="Arial Black" w:cstheme="majorBidi"/>
          <w:caps/>
          <w:color w:val="034EA2"/>
          <w:kern w:val="0"/>
          <w:sz w:val="32"/>
          <w:szCs w:val="32"/>
          <w14:ligatures w14:val="none"/>
        </w:rPr>
        <w:t xml:space="preserve"> Template</w:t>
      </w:r>
    </w:p>
    <w:p w14:paraId="2C0AF06A" w14:textId="5A61AE13" w:rsidR="00C57CEE" w:rsidRPr="00B14070" w:rsidRDefault="00374AD8" w:rsidP="00374AD8">
      <w:pPr>
        <w:pStyle w:val="NormalWeb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3E330AE2" w14:textId="36E6E971" w:rsidR="006C474B" w:rsidRPr="00B1407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4070">
        <w:rPr>
          <w:rFonts w:ascii="Arial" w:hAnsi="Arial" w:cs="Arial"/>
          <w:sz w:val="20"/>
          <w:szCs w:val="20"/>
        </w:rPr>
        <w:t>[SUBJECT]</w:t>
      </w:r>
    </w:p>
    <w:p w14:paraId="33C528C1" w14:textId="3E4BC248" w:rsidR="002F0BA1" w:rsidRPr="00B14070" w:rsidRDefault="00910451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B14070">
        <w:rPr>
          <w:rFonts w:ascii="Arial" w:hAnsi="Arial" w:cs="Arial"/>
          <w:color w:val="000000" w:themeColor="text1"/>
          <w:sz w:val="20"/>
          <w:szCs w:val="20"/>
        </w:rPr>
        <w:t>Energy savings made simple</w:t>
      </w:r>
    </w:p>
    <w:p w14:paraId="0BD8A3FE" w14:textId="77777777" w:rsidR="00910451" w:rsidRPr="00B14070" w:rsidRDefault="00910451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15422736" w14:textId="77777777" w:rsidR="006C474B" w:rsidRPr="00B14070" w:rsidRDefault="006C474B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B14070">
        <w:rPr>
          <w:rFonts w:ascii="Arial" w:hAnsi="Arial" w:cs="Arial"/>
          <w:color w:val="000000" w:themeColor="text1"/>
          <w:sz w:val="20"/>
          <w:szCs w:val="20"/>
        </w:rPr>
        <w:t>[PREHEADER]</w:t>
      </w:r>
    </w:p>
    <w:p w14:paraId="2A47B3B3" w14:textId="2275DD61" w:rsidR="006C474B" w:rsidRPr="00B14070" w:rsidRDefault="00910451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B14070">
        <w:rPr>
          <w:rFonts w:ascii="Arial" w:hAnsi="Arial" w:cs="Arial"/>
          <w:color w:val="000000" w:themeColor="text1"/>
          <w:sz w:val="20"/>
          <w:szCs w:val="20"/>
        </w:rPr>
        <w:t>Reduce energy use and increase comfort with Energy-Saving Packs</w:t>
      </w:r>
    </w:p>
    <w:p w14:paraId="76495C66" w14:textId="77777777" w:rsidR="00910451" w:rsidRPr="00B14070" w:rsidRDefault="00910451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1BC5AC3A" w14:textId="77777777" w:rsidR="006C474B" w:rsidRPr="00B1407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4070">
        <w:rPr>
          <w:rFonts w:ascii="Arial" w:hAnsi="Arial" w:cs="Arial"/>
          <w:sz w:val="20"/>
          <w:szCs w:val="20"/>
        </w:rPr>
        <w:t>[HEADLINE]</w:t>
      </w:r>
    </w:p>
    <w:p w14:paraId="1151E5DE" w14:textId="0C351D66" w:rsidR="00250A65" w:rsidRPr="00B14070" w:rsidRDefault="00910451" w:rsidP="00250A6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4070">
        <w:rPr>
          <w:rFonts w:ascii="Arial" w:hAnsi="Arial" w:cs="Arial"/>
          <w:sz w:val="20"/>
          <w:szCs w:val="20"/>
        </w:rPr>
        <w:t>Focus On Free Energy-Saving Packs</w:t>
      </w:r>
    </w:p>
    <w:p w14:paraId="09665460" w14:textId="77777777" w:rsidR="00910451" w:rsidRPr="00B14070" w:rsidRDefault="00910451" w:rsidP="00250A6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D213A41" w14:textId="0DBC7144" w:rsidR="006C474B" w:rsidRPr="00B14070" w:rsidRDefault="006C474B" w:rsidP="00250A6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4070">
        <w:rPr>
          <w:rFonts w:ascii="Arial" w:hAnsi="Arial" w:cs="Arial"/>
          <w:sz w:val="20"/>
          <w:szCs w:val="20"/>
        </w:rPr>
        <w:t>[BODY 1]</w:t>
      </w:r>
    </w:p>
    <w:p w14:paraId="74C64EA2" w14:textId="77777777" w:rsidR="00910451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4070">
        <w:rPr>
          <w:rFonts w:ascii="Arial" w:hAnsi="Arial" w:cs="Arial"/>
          <w:sz w:val="20"/>
          <w:szCs w:val="20"/>
        </w:rPr>
        <w:t>Dear &lt;FIRST NAME&gt;</w:t>
      </w:r>
    </w:p>
    <w:p w14:paraId="69AE9F6E" w14:textId="77777777" w:rsidR="00910451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6C3812D" w14:textId="3A6B1D3E" w:rsidR="00910451" w:rsidRPr="00B14070" w:rsidRDefault="00CC5D0A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76A05">
        <w:rPr>
          <w:rFonts w:ascii="Arial" w:hAnsi="Arial" w:cs="Arial"/>
          <w:sz w:val="20"/>
          <w:szCs w:val="20"/>
          <w:highlight w:val="yellow"/>
        </w:rPr>
        <w:t>[UTILITY NAME]</w:t>
      </w:r>
      <w:r w:rsidR="00910451" w:rsidRPr="00B14070">
        <w:rPr>
          <w:rFonts w:ascii="Arial" w:hAnsi="Arial" w:cs="Arial"/>
          <w:sz w:val="20"/>
          <w:szCs w:val="20"/>
        </w:rPr>
        <w:t xml:space="preserve"> has partnered with FOCUS ON ENERGY® to make saving energy simple with </w:t>
      </w:r>
      <w:hyperlink r:id="rId11" w:history="1">
        <w:r w:rsidR="00910451" w:rsidRPr="00B14070">
          <w:rPr>
            <w:rStyle w:val="Hyperlink"/>
            <w:rFonts w:ascii="Arial" w:hAnsi="Arial" w:cs="Arial"/>
            <w:sz w:val="20"/>
            <w:szCs w:val="20"/>
          </w:rPr>
          <w:t>FREE Energy-Saving Packs</w:t>
        </w:r>
      </w:hyperlink>
      <w:r w:rsidR="00910451" w:rsidRPr="00B14070">
        <w:rPr>
          <w:rFonts w:ascii="Arial" w:hAnsi="Arial" w:cs="Arial"/>
          <w:sz w:val="20"/>
          <w:szCs w:val="20"/>
        </w:rPr>
        <w:t>. Choose from three different varieties featuring easy-to-install, energy-efficient items that make reducing your energy use and saving on energy costs a breeze.</w:t>
      </w:r>
    </w:p>
    <w:p w14:paraId="5698DA83" w14:textId="77777777" w:rsidR="00910451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453FA3F1" w14:textId="7377B618" w:rsidR="00910451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4070">
        <w:rPr>
          <w:rFonts w:ascii="Arial" w:hAnsi="Arial" w:cs="Arial"/>
          <w:sz w:val="20"/>
          <w:szCs w:val="20"/>
        </w:rPr>
        <w:t xml:space="preserve">The </w:t>
      </w:r>
      <w:hyperlink r:id="rId12" w:history="1">
        <w:r w:rsidRPr="00B14070">
          <w:rPr>
            <w:rStyle w:val="Hyperlink"/>
            <w:rFonts w:ascii="Arial" w:hAnsi="Arial" w:cs="Arial"/>
            <w:sz w:val="20"/>
            <w:szCs w:val="20"/>
          </w:rPr>
          <w:t>Focus on Comfort</w:t>
        </w:r>
      </w:hyperlink>
      <w:r w:rsidRPr="00B14070">
        <w:rPr>
          <w:rFonts w:ascii="Arial" w:hAnsi="Arial" w:cs="Arial"/>
          <w:sz w:val="20"/>
          <w:szCs w:val="20"/>
        </w:rPr>
        <w:t xml:space="preserve"> pack can make any space in your home more efficient and more hospitable with high-efficiency LEDs, self-adhesive door sweeps, a window film insulation kit, and more! </w:t>
      </w:r>
    </w:p>
    <w:p w14:paraId="59510B93" w14:textId="77777777" w:rsidR="00910451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3581337C" w14:textId="3BDDD004" w:rsidR="00910451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4070">
        <w:rPr>
          <w:rFonts w:ascii="Arial" w:hAnsi="Arial" w:cs="Arial"/>
          <w:sz w:val="20"/>
          <w:szCs w:val="20"/>
        </w:rPr>
        <w:t xml:space="preserve">If you’re looking to conserve more during self-care, the </w:t>
      </w:r>
      <w:hyperlink r:id="rId13" w:history="1">
        <w:r w:rsidRPr="00B14070">
          <w:rPr>
            <w:rStyle w:val="Hyperlink"/>
            <w:rFonts w:ascii="Arial" w:hAnsi="Arial" w:cs="Arial"/>
            <w:sz w:val="20"/>
            <w:szCs w:val="20"/>
          </w:rPr>
          <w:t>Focus on Baths</w:t>
        </w:r>
      </w:hyperlink>
      <w:r w:rsidRPr="00B14070">
        <w:rPr>
          <w:rFonts w:ascii="Arial" w:hAnsi="Arial" w:cs="Arial"/>
          <w:sz w:val="20"/>
          <w:szCs w:val="20"/>
        </w:rPr>
        <w:t xml:space="preserve"> and </w:t>
      </w:r>
      <w:hyperlink r:id="rId14" w:history="1">
        <w:r w:rsidRPr="00B14070">
          <w:rPr>
            <w:rStyle w:val="Hyperlink"/>
            <w:rFonts w:ascii="Arial" w:hAnsi="Arial" w:cs="Arial"/>
            <w:sz w:val="20"/>
            <w:szCs w:val="20"/>
          </w:rPr>
          <w:t>Focus on Showers Packs</w:t>
        </w:r>
      </w:hyperlink>
      <w:r w:rsidRPr="00B14070">
        <w:rPr>
          <w:rFonts w:ascii="Arial" w:hAnsi="Arial" w:cs="Arial"/>
          <w:sz w:val="20"/>
          <w:szCs w:val="20"/>
        </w:rPr>
        <w:t xml:space="preserve"> have just what you need. Each features a high-efficiency showerhead (handheld for Baths and wall-mounted for Showers), a dusk-to-dawn LED night light, pipe insulation wrap, and a hot water temperature card so you can be sure that water throughout your home is being heated efficiently.</w:t>
      </w:r>
    </w:p>
    <w:p w14:paraId="52217714" w14:textId="77777777" w:rsidR="00910451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38A0FB35" w14:textId="1535F5C0" w:rsidR="00910451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4070">
        <w:rPr>
          <w:rFonts w:ascii="Arial" w:hAnsi="Arial" w:cs="Arial"/>
          <w:sz w:val="20"/>
          <w:szCs w:val="20"/>
        </w:rPr>
        <w:t>Limit one pack per household, per year.</w:t>
      </w:r>
    </w:p>
    <w:p w14:paraId="4512F701" w14:textId="77777777" w:rsidR="00910451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C0130A4" w14:textId="310B6E44" w:rsidR="00C63393" w:rsidRPr="00B14070" w:rsidRDefault="00910451" w:rsidP="0091045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hyperlink r:id="rId15" w:history="1">
        <w:r w:rsidRPr="00B14070">
          <w:rPr>
            <w:rStyle w:val="Hyperlink"/>
            <w:rFonts w:ascii="Arial" w:hAnsi="Arial" w:cs="Arial"/>
            <w:sz w:val="20"/>
            <w:szCs w:val="20"/>
          </w:rPr>
          <w:t>EXPLORE ENERGY-SAVING PACKS</w:t>
        </w:r>
      </w:hyperlink>
    </w:p>
    <w:p w14:paraId="15939DB6" w14:textId="77777777" w:rsidR="00910451" w:rsidRPr="00B14070" w:rsidRDefault="00910451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35E0501D" w14:textId="77777777" w:rsidR="006C474B" w:rsidRPr="00B1407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4070">
        <w:rPr>
          <w:rFonts w:ascii="Arial" w:hAnsi="Arial" w:cs="Arial"/>
          <w:sz w:val="20"/>
          <w:szCs w:val="20"/>
        </w:rPr>
        <w:t>[LEGAL]</w:t>
      </w:r>
    </w:p>
    <w:p w14:paraId="14853F1B" w14:textId="51179FA0" w:rsidR="006C474B" w:rsidRPr="00B14070" w:rsidRDefault="00830ABF" w:rsidP="0045624D">
      <w:pPr>
        <w:spacing w:after="0" w:line="240" w:lineRule="auto"/>
        <w:ind w:left="720"/>
        <w:rPr>
          <w:rFonts w:ascii="Arial" w:hAnsi="Arial" w:cs="Arial"/>
          <w:sz w:val="20"/>
          <w:szCs w:val="20"/>
          <w:lang w:val="es-ES_tradnl"/>
        </w:rPr>
      </w:pPr>
      <w:r w:rsidRPr="00B14070">
        <w:rPr>
          <w:rFonts w:ascii="Arial" w:hAnsi="Arial" w:cs="Arial"/>
          <w:sz w:val="20"/>
          <w:szCs w:val="20"/>
        </w:rPr>
        <w:t>One pack per household per year.</w:t>
      </w:r>
      <w:r w:rsidR="006C474B" w:rsidRPr="00B14070">
        <w:rPr>
          <w:rFonts w:ascii="Arial" w:hAnsi="Arial" w:cs="Arial"/>
          <w:sz w:val="20"/>
          <w:szCs w:val="20"/>
        </w:rPr>
        <w:t xml:space="preserve"> </w:t>
      </w:r>
      <w:r w:rsidRPr="00B14070">
        <w:rPr>
          <w:rFonts w:ascii="Arial" w:hAnsi="Arial" w:cs="Arial"/>
          <w:sz w:val="20"/>
          <w:szCs w:val="20"/>
        </w:rPr>
        <w:t xml:space="preserve"> </w:t>
      </w:r>
    </w:p>
    <w:p w14:paraId="1AE5D0FB" w14:textId="77777777" w:rsidR="006C474B" w:rsidRPr="00B14070" w:rsidRDefault="006C474B" w:rsidP="006C474B">
      <w:pPr>
        <w:rPr>
          <w:rFonts w:ascii="Arial" w:hAnsi="Arial" w:cs="Arial"/>
          <w:sz w:val="20"/>
          <w:szCs w:val="20"/>
        </w:rPr>
      </w:pPr>
    </w:p>
    <w:sectPr w:rsidR="006C474B" w:rsidRPr="00B14070" w:rsidSect="005E65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D3456" w14:textId="77777777" w:rsidR="00B75E07" w:rsidRDefault="00B75E07" w:rsidP="005E6548">
      <w:pPr>
        <w:spacing w:after="0" w:line="240" w:lineRule="auto"/>
      </w:pPr>
      <w:r>
        <w:separator/>
      </w:r>
    </w:p>
  </w:endnote>
  <w:endnote w:type="continuationSeparator" w:id="0">
    <w:p w14:paraId="3155C56F" w14:textId="77777777" w:rsidR="00B75E07" w:rsidRDefault="00B75E07" w:rsidP="005E6548">
      <w:pPr>
        <w:spacing w:after="0" w:line="240" w:lineRule="auto"/>
      </w:pPr>
      <w:r>
        <w:continuationSeparator/>
      </w:r>
    </w:p>
  </w:endnote>
  <w:endnote w:type="continuationNotice" w:id="1">
    <w:p w14:paraId="5D5908AE" w14:textId="77777777" w:rsidR="00B75E07" w:rsidRDefault="00B75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A172" w14:textId="77777777" w:rsidR="00B75E07" w:rsidRDefault="00B75E07" w:rsidP="005E6548">
      <w:pPr>
        <w:spacing w:after="0" w:line="240" w:lineRule="auto"/>
      </w:pPr>
      <w:r>
        <w:separator/>
      </w:r>
    </w:p>
  </w:footnote>
  <w:footnote w:type="continuationSeparator" w:id="0">
    <w:p w14:paraId="37C8AF6D" w14:textId="77777777" w:rsidR="00B75E07" w:rsidRDefault="00B75E07" w:rsidP="005E6548">
      <w:pPr>
        <w:spacing w:after="0" w:line="240" w:lineRule="auto"/>
      </w:pPr>
      <w:r>
        <w:continuationSeparator/>
      </w:r>
    </w:p>
  </w:footnote>
  <w:footnote w:type="continuationNotice" w:id="1">
    <w:p w14:paraId="5045368F" w14:textId="77777777" w:rsidR="00B75E07" w:rsidRDefault="00B75E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5596"/>
    <w:multiLevelType w:val="hybridMultilevel"/>
    <w:tmpl w:val="3FFE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6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48"/>
    <w:rsid w:val="00004744"/>
    <w:rsid w:val="0001663B"/>
    <w:rsid w:val="00041515"/>
    <w:rsid w:val="00062B3B"/>
    <w:rsid w:val="00071E43"/>
    <w:rsid w:val="00103467"/>
    <w:rsid w:val="001110DF"/>
    <w:rsid w:val="00120646"/>
    <w:rsid w:val="00124E68"/>
    <w:rsid w:val="00196023"/>
    <w:rsid w:val="00200131"/>
    <w:rsid w:val="0024697A"/>
    <w:rsid w:val="00250A65"/>
    <w:rsid w:val="00263A09"/>
    <w:rsid w:val="00271D31"/>
    <w:rsid w:val="002A5C1A"/>
    <w:rsid w:val="002F0BA1"/>
    <w:rsid w:val="00301D85"/>
    <w:rsid w:val="00310499"/>
    <w:rsid w:val="00311964"/>
    <w:rsid w:val="00317DED"/>
    <w:rsid w:val="00374AD8"/>
    <w:rsid w:val="003D5486"/>
    <w:rsid w:val="0042090B"/>
    <w:rsid w:val="0045624D"/>
    <w:rsid w:val="00484B79"/>
    <w:rsid w:val="004C379D"/>
    <w:rsid w:val="004D0206"/>
    <w:rsid w:val="00563A53"/>
    <w:rsid w:val="005E6548"/>
    <w:rsid w:val="00607BC2"/>
    <w:rsid w:val="00632071"/>
    <w:rsid w:val="00695F1D"/>
    <w:rsid w:val="006C474B"/>
    <w:rsid w:val="006E0491"/>
    <w:rsid w:val="00731E0B"/>
    <w:rsid w:val="00733286"/>
    <w:rsid w:val="00757067"/>
    <w:rsid w:val="00766F18"/>
    <w:rsid w:val="00771BDA"/>
    <w:rsid w:val="007C7697"/>
    <w:rsid w:val="00830ABF"/>
    <w:rsid w:val="008629D5"/>
    <w:rsid w:val="00910451"/>
    <w:rsid w:val="009A5E47"/>
    <w:rsid w:val="00A73462"/>
    <w:rsid w:val="00B14070"/>
    <w:rsid w:val="00B5167D"/>
    <w:rsid w:val="00B75E07"/>
    <w:rsid w:val="00BE0ADF"/>
    <w:rsid w:val="00BF57E3"/>
    <w:rsid w:val="00C57CEE"/>
    <w:rsid w:val="00C63393"/>
    <w:rsid w:val="00CC5D0A"/>
    <w:rsid w:val="00D069CF"/>
    <w:rsid w:val="00D235E1"/>
    <w:rsid w:val="00D670D2"/>
    <w:rsid w:val="00D76A05"/>
    <w:rsid w:val="00DB4C75"/>
    <w:rsid w:val="00E1096B"/>
    <w:rsid w:val="00FB3A23"/>
    <w:rsid w:val="3889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E6EB7"/>
  <w15:chartTrackingRefBased/>
  <w15:docId w15:val="{EC5ECE0C-BAE7-40DF-A440-845A063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48"/>
  </w:style>
  <w:style w:type="paragraph" w:styleId="Footer">
    <w:name w:val="footer"/>
    <w:basedOn w:val="Normal"/>
    <w:link w:val="FooterChar"/>
    <w:uiPriority w:val="99"/>
    <w:unhideWhenUsed/>
    <w:rsid w:val="005E6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48"/>
  </w:style>
  <w:style w:type="character" w:styleId="Hyperlink">
    <w:name w:val="Hyperlink"/>
    <w:basedOn w:val="DefaultParagraphFont"/>
    <w:uiPriority w:val="99"/>
    <w:unhideWhenUsed/>
    <w:rsid w:val="005E65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74B"/>
    <w:pPr>
      <w:spacing w:after="0" w:line="240" w:lineRule="auto"/>
      <w:ind w:left="720"/>
      <w:contextualSpacing/>
    </w:pPr>
    <w:rPr>
      <w:rFonts w:ascii="Calibri" w:hAnsi="Calibri" w:cs="Arial"/>
      <w:kern w:val="0"/>
      <w:sz w:val="24"/>
      <w14:ligatures w14:val="none"/>
    </w:rPr>
  </w:style>
  <w:style w:type="character" w:customStyle="1" w:styleId="ui-provider">
    <w:name w:val="ui-provider"/>
    <w:basedOn w:val="DefaultParagraphFont"/>
    <w:rsid w:val="006C474B"/>
  </w:style>
  <w:style w:type="character" w:styleId="UnresolvedMention">
    <w:name w:val="Unresolved Mention"/>
    <w:basedOn w:val="DefaultParagraphFont"/>
    <w:uiPriority w:val="99"/>
    <w:semiHidden/>
    <w:unhideWhenUsed/>
    <w:rsid w:val="00BE0A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3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cusonenergymarketplace.com/default/focus-on-bath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cusonenergymarketplace.com/default/focus-on-comfo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cusonenergymarketplace.com/default/free-energy-saving-packs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cusonenergymarketplace.com/default/free-energy-saving-pack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cusonenergymarketplace.com/default/focus-on-showers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EA565439F3140959439811CDB48EF" ma:contentTypeVersion="16" ma:contentTypeDescription="Create a new document." ma:contentTypeScope="" ma:versionID="87b9440e691a2638071285c2757b0548">
  <xsd:schema xmlns:xsd="http://www.w3.org/2001/XMLSchema" xmlns:xs="http://www.w3.org/2001/XMLSchema" xmlns:p="http://schemas.microsoft.com/office/2006/metadata/properties" xmlns:ns2="e63d4fb6-bfce-4aac-a34b-0a4b9bfa0019" xmlns:ns3="c6d38dff-c36c-4415-a305-a7955df7013f" xmlns:ns4="100f26b1-9581-4d8d-a9fc-f582e245f9a6" targetNamespace="http://schemas.microsoft.com/office/2006/metadata/properties" ma:root="true" ma:fieldsID="a3f225293a3ebce84c9ab7e7b7810d6f" ns2:_="" ns3:_="" ns4:_="">
    <xsd:import namespace="e63d4fb6-bfce-4aac-a34b-0a4b9bfa0019"/>
    <xsd:import namespace="c6d38dff-c36c-4415-a305-a7955df7013f"/>
    <xsd:import namespace="100f26b1-9581-4d8d-a9fc-f582e245f9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4fb6-bfce-4aac-a34b-0a4b9bfa0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8dff-c36c-4415-a305-a7955df70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609c4-048b-4b80-a7b2-5057edd30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26b1-9581-4d8d-a9fc-f582e245f9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da3050-14e0-4095-bf11-8c0181315b92}" ma:internalName="TaxCatchAll" ma:showField="CatchAllData" ma:web="100f26b1-9581-4d8d-a9fc-f582e245f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f26b1-9581-4d8d-a9fc-f582e245f9a6" xsi:nil="true"/>
    <SharedWithUsers xmlns="e63d4fb6-bfce-4aac-a34b-0a4b9bfa0019">
      <UserInfo>
        <DisplayName>Tracy Alberti</DisplayName>
        <AccountId>1704</AccountId>
        <AccountType/>
      </UserInfo>
      <UserInfo>
        <DisplayName>Britney Mitchell</DisplayName>
        <AccountId>1989</AccountId>
        <AccountType/>
      </UserInfo>
      <UserInfo>
        <DisplayName>Brandon Cornell</DisplayName>
        <AccountId>894</AccountId>
        <AccountType/>
      </UserInfo>
      <UserInfo>
        <DisplayName>Amy Wollangk</DisplayName>
        <AccountId>2099</AccountId>
        <AccountType/>
      </UserInfo>
    </SharedWithUsers>
    <lcf76f155ced4ddcb4097134ff3c332f xmlns="c6d38dff-c36c-4415-a305-a7955df701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4EF46-D192-48CD-8A7A-D33F17EF1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d4fb6-bfce-4aac-a34b-0a4b9bfa0019"/>
    <ds:schemaRef ds:uri="c6d38dff-c36c-4415-a305-a7955df7013f"/>
    <ds:schemaRef ds:uri="100f26b1-9581-4d8d-a9fc-f582e245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E0810-0F59-498C-B4B6-FE2D96E8D79A}">
  <ds:schemaRefs>
    <ds:schemaRef ds:uri="100f26b1-9581-4d8d-a9fc-f582e245f9a6"/>
    <ds:schemaRef ds:uri="http://purl.org/dc/elements/1.1/"/>
    <ds:schemaRef ds:uri="c6d38dff-c36c-4415-a305-a7955df7013f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63d4fb6-bfce-4aac-a34b-0a4b9bfa00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F8EC0F-5D58-43FD-ACCA-B10F320EB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CLEAResult Consulting, Inc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Alberti</dc:creator>
  <cp:keywords/>
  <dc:description/>
  <cp:lastModifiedBy>Wollangk, Amy</cp:lastModifiedBy>
  <cp:revision>9</cp:revision>
  <dcterms:created xsi:type="dcterms:W3CDTF">2025-06-05T14:26:00Z</dcterms:created>
  <dcterms:modified xsi:type="dcterms:W3CDTF">2025-07-07T16:46:00Z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0x010100DADEA565439F3140959439811CDB48EF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